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3" w:type="dxa"/>
        <w:tblCellMar>
          <w:left w:w="30" w:type="dxa"/>
          <w:right w:w="0" w:type="dxa"/>
        </w:tblCellMar>
        <w:tblLook w:val="04A0"/>
      </w:tblPr>
      <w:tblGrid>
        <w:gridCol w:w="744"/>
        <w:gridCol w:w="4101"/>
        <w:gridCol w:w="2415"/>
        <w:gridCol w:w="277"/>
        <w:gridCol w:w="1874"/>
        <w:gridCol w:w="118"/>
        <w:gridCol w:w="448"/>
        <w:gridCol w:w="36"/>
      </w:tblGrid>
      <w:tr w:rsidR="00B9494D" w:rsidRPr="00F5035B" w:rsidTr="00DA335D">
        <w:trPr>
          <w:gridAfter w:val="1"/>
          <w:hidden/>
        </w:trPr>
        <w:tc>
          <w:tcPr>
            <w:tcW w:w="744" w:type="dxa"/>
            <w:vAlign w:val="center"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1" w:type="dxa"/>
            <w:vAlign w:val="center"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gridSpan w:val="2"/>
            <w:vAlign w:val="center"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Align w:val="center"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gridSpan w:val="2"/>
            <w:vAlign w:val="center"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F5035B" w:rsidRPr="00F5035B" w:rsidTr="00B9494D">
        <w:trPr>
          <w:trHeight w:val="345"/>
        </w:trPr>
        <w:tc>
          <w:tcPr>
            <w:tcW w:w="9977" w:type="dxa"/>
            <w:gridSpan w:val="7"/>
            <w:vMerge w:val="restart"/>
            <w:hideMark/>
          </w:tcPr>
          <w:p w:rsidR="00B9494D" w:rsidRPr="00215DF9" w:rsidRDefault="00B9494D" w:rsidP="00B9494D">
            <w:pPr>
              <w:spacing w:after="0" w:line="240" w:lineRule="auto"/>
              <w:ind w:right="-3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="00DA33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Кильмезского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 w:rsidR="00DA33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5.09.2023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</w:t>
            </w:r>
            <w:r w:rsidR="00DA33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035B" w:rsidRPr="00F5035B" w:rsidTr="00B9494D">
        <w:trPr>
          <w:trHeight w:val="345"/>
        </w:trPr>
        <w:tc>
          <w:tcPr>
            <w:tcW w:w="9977" w:type="dxa"/>
            <w:gridSpan w:val="7"/>
            <w:vMerge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035B" w:rsidRPr="00F5035B" w:rsidTr="00B9494D">
        <w:trPr>
          <w:trHeight w:val="345"/>
        </w:trPr>
        <w:tc>
          <w:tcPr>
            <w:tcW w:w="9977" w:type="dxa"/>
            <w:gridSpan w:val="7"/>
            <w:vMerge/>
            <w:vAlign w:val="center"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5035B" w:rsidRPr="00F5035B" w:rsidRDefault="00F5035B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A335D" w:rsidRPr="00F5035B" w:rsidTr="00DA335D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35D" w:rsidRPr="00DA335D" w:rsidRDefault="00DA335D" w:rsidP="00DA335D">
            <w:pPr>
              <w:pStyle w:val="1CStyle1"/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335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335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A335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35D" w:rsidRPr="00DA335D" w:rsidRDefault="00DA335D" w:rsidP="00DA335D">
            <w:pPr>
              <w:pStyle w:val="1CStyle2"/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35D" w:rsidRPr="00DA335D" w:rsidRDefault="00DA335D" w:rsidP="00DA335D">
            <w:pPr>
              <w:pStyle w:val="1CStyle3"/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Серия и номер охот</w:t>
            </w:r>
            <w:proofErr w:type="gramStart"/>
            <w:r w:rsidRPr="00DA335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DA33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A335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DA335D">
              <w:rPr>
                <w:rFonts w:ascii="Times New Roman" w:hAnsi="Times New Roman"/>
                <w:sz w:val="28"/>
                <w:szCs w:val="28"/>
              </w:rPr>
              <w:t>илета</w:t>
            </w:r>
          </w:p>
        </w:tc>
        <w:tc>
          <w:tcPr>
            <w:tcW w:w="226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35D" w:rsidRPr="00DA335D" w:rsidRDefault="00DA335D" w:rsidP="00DA335D">
            <w:pPr>
              <w:pStyle w:val="1CStyle1"/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  <w:tc>
          <w:tcPr>
            <w:tcW w:w="448" w:type="dxa"/>
            <w:vAlign w:val="center"/>
            <w:hideMark/>
          </w:tcPr>
          <w:p w:rsidR="00DA335D" w:rsidRPr="00F5035B" w:rsidRDefault="00DA335D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A335D" w:rsidRPr="00F5035B" w:rsidTr="00DA335D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A335D" w:rsidRPr="00DA335D" w:rsidRDefault="00DA335D" w:rsidP="00DA335D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35D" w:rsidRPr="00DA335D" w:rsidRDefault="00DA335D" w:rsidP="00DA335D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335D">
              <w:rPr>
                <w:rFonts w:ascii="Times New Roman" w:hAnsi="Times New Roman"/>
                <w:sz w:val="28"/>
                <w:szCs w:val="28"/>
              </w:rPr>
              <w:t>Шамилов</w:t>
            </w:r>
            <w:proofErr w:type="spellEnd"/>
            <w:r w:rsidRPr="00DA33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A335D">
              <w:rPr>
                <w:rFonts w:ascii="Times New Roman" w:hAnsi="Times New Roman"/>
                <w:sz w:val="28"/>
                <w:szCs w:val="28"/>
              </w:rPr>
              <w:t>Захир</w:t>
            </w:r>
            <w:proofErr w:type="spellEnd"/>
            <w:r w:rsidRPr="00DA33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A335D">
              <w:rPr>
                <w:rFonts w:ascii="Times New Roman" w:hAnsi="Times New Roman"/>
                <w:sz w:val="28"/>
                <w:szCs w:val="28"/>
              </w:rPr>
              <w:t>Шамилович</w:t>
            </w:r>
            <w:proofErr w:type="spellEnd"/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A335D" w:rsidRPr="00DA335D" w:rsidRDefault="00DA335D" w:rsidP="00DA335D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43 №002229</w:t>
            </w:r>
          </w:p>
        </w:tc>
        <w:tc>
          <w:tcPr>
            <w:tcW w:w="226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A335D" w:rsidRPr="00DA335D" w:rsidRDefault="00DA335D" w:rsidP="00DA335D">
            <w:pPr>
              <w:pStyle w:val="1CStyle0"/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Без розыгрыша</w:t>
            </w:r>
          </w:p>
        </w:tc>
        <w:tc>
          <w:tcPr>
            <w:tcW w:w="448" w:type="dxa"/>
            <w:vAlign w:val="center"/>
            <w:hideMark/>
          </w:tcPr>
          <w:p w:rsidR="00DA335D" w:rsidRPr="00F5035B" w:rsidRDefault="00DA335D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A335D" w:rsidRPr="00F5035B" w:rsidTr="00DA335D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A335D" w:rsidRPr="00DA335D" w:rsidRDefault="00DA335D" w:rsidP="00DA335D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35D" w:rsidRPr="00DA335D" w:rsidRDefault="00DA335D" w:rsidP="00DA335D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Нагаев Николай Александрович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A335D" w:rsidRPr="00DA335D" w:rsidRDefault="00DA335D" w:rsidP="00DA335D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43 №014044</w:t>
            </w:r>
          </w:p>
        </w:tc>
        <w:tc>
          <w:tcPr>
            <w:tcW w:w="226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A335D" w:rsidRPr="00DA335D" w:rsidRDefault="00DA335D" w:rsidP="00DA335D">
            <w:pPr>
              <w:pStyle w:val="1CStyle0"/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Без розыгрыша</w:t>
            </w:r>
          </w:p>
        </w:tc>
        <w:tc>
          <w:tcPr>
            <w:tcW w:w="448" w:type="dxa"/>
            <w:vAlign w:val="center"/>
            <w:hideMark/>
          </w:tcPr>
          <w:p w:rsidR="00DA335D" w:rsidRPr="00F5035B" w:rsidRDefault="00DA335D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A335D" w:rsidRPr="00F5035B" w:rsidTr="00DA335D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A335D" w:rsidRPr="00DA335D" w:rsidRDefault="00DA335D" w:rsidP="00DA335D">
            <w:pPr>
              <w:pStyle w:val="1CStyle5"/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35D" w:rsidRPr="00DA335D" w:rsidRDefault="00DA335D" w:rsidP="00DA335D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Пислегин Юрий Павлович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A335D" w:rsidRPr="00DA335D" w:rsidRDefault="00DA335D" w:rsidP="00DA335D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43 №016652</w:t>
            </w:r>
          </w:p>
        </w:tc>
        <w:tc>
          <w:tcPr>
            <w:tcW w:w="226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A335D" w:rsidRPr="00DA335D" w:rsidRDefault="00DA335D" w:rsidP="00DA335D">
            <w:pPr>
              <w:pStyle w:val="1CStyle0"/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335D">
              <w:rPr>
                <w:rFonts w:ascii="Times New Roman" w:hAnsi="Times New Roman"/>
                <w:sz w:val="28"/>
                <w:szCs w:val="28"/>
              </w:rPr>
              <w:t>Без розыгрыша</w:t>
            </w:r>
          </w:p>
        </w:tc>
        <w:tc>
          <w:tcPr>
            <w:tcW w:w="448" w:type="dxa"/>
            <w:vAlign w:val="center"/>
            <w:hideMark/>
          </w:tcPr>
          <w:p w:rsidR="00DA335D" w:rsidRPr="00F5035B" w:rsidRDefault="00DA335D" w:rsidP="00F50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sectPr w:rsidR="00855D07" w:rsidSect="00150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035B"/>
    <w:rsid w:val="00150BE8"/>
    <w:rsid w:val="001D6FE1"/>
    <w:rsid w:val="00444C48"/>
    <w:rsid w:val="00814C6F"/>
    <w:rsid w:val="00855D07"/>
    <w:rsid w:val="00A41BA5"/>
    <w:rsid w:val="00B9494D"/>
    <w:rsid w:val="00DA335D"/>
    <w:rsid w:val="00F50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1">
    <w:name w:val="1CStyle1"/>
    <w:rsid w:val="00DA335D"/>
    <w:pPr>
      <w:jc w:val="center"/>
    </w:pPr>
    <w:rPr>
      <w:rFonts w:ascii="Arial" w:eastAsia="Times New Roman" w:hAnsi="Arial" w:cs="Times New Roman"/>
      <w:sz w:val="20"/>
      <w:lang w:eastAsia="ru-RU"/>
    </w:rPr>
  </w:style>
  <w:style w:type="paragraph" w:customStyle="1" w:styleId="1CStyle3">
    <w:name w:val="1CStyle3"/>
    <w:rsid w:val="00DA335D"/>
    <w:pPr>
      <w:jc w:val="center"/>
    </w:pPr>
    <w:rPr>
      <w:rFonts w:ascii="Arial" w:eastAsia="Times New Roman" w:hAnsi="Arial" w:cs="Times New Roman"/>
      <w:sz w:val="20"/>
      <w:lang w:eastAsia="ru-RU"/>
    </w:rPr>
  </w:style>
  <w:style w:type="paragraph" w:customStyle="1" w:styleId="1CStyle2">
    <w:name w:val="1CStyle2"/>
    <w:rsid w:val="00DA335D"/>
    <w:pPr>
      <w:jc w:val="center"/>
    </w:pPr>
    <w:rPr>
      <w:rFonts w:ascii="Arial" w:eastAsia="Times New Roman" w:hAnsi="Arial" w:cs="Times New Roman"/>
      <w:sz w:val="20"/>
      <w:lang w:eastAsia="ru-RU"/>
    </w:rPr>
  </w:style>
  <w:style w:type="paragraph" w:customStyle="1" w:styleId="1CStyle7">
    <w:name w:val="1CStyle7"/>
    <w:rsid w:val="00DA335D"/>
    <w:rPr>
      <w:rFonts w:ascii="Arial" w:eastAsia="Times New Roman" w:hAnsi="Arial" w:cs="Times New Roman"/>
      <w:sz w:val="20"/>
      <w:lang w:eastAsia="ru-RU"/>
    </w:rPr>
  </w:style>
  <w:style w:type="paragraph" w:customStyle="1" w:styleId="1CStyle5">
    <w:name w:val="1CStyle5"/>
    <w:rsid w:val="00DA335D"/>
    <w:pPr>
      <w:jc w:val="right"/>
    </w:pPr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DA335D"/>
    <w:rPr>
      <w:rFonts w:ascii="Arial" w:eastAsia="Times New Roman" w:hAnsi="Arial" w:cs="Times New Roman"/>
      <w:sz w:val="20"/>
      <w:lang w:eastAsia="ru-RU"/>
    </w:rPr>
  </w:style>
  <w:style w:type="table" w:customStyle="1" w:styleId="TableStyle0">
    <w:name w:val="TableStyle0"/>
    <w:rsid w:val="00DA335D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paragraph" w:customStyle="1" w:styleId="1CStyle10">
    <w:name w:val="1CStyle10"/>
    <w:rsid w:val="00DA335D"/>
    <w:rPr>
      <w:rFonts w:ascii="Arial" w:eastAsia="Times New Roman" w:hAnsi="Arial" w:cs="Times New Roman"/>
      <w:sz w:val="20"/>
      <w:lang w:eastAsia="ru-RU"/>
    </w:rPr>
  </w:style>
  <w:style w:type="paragraph" w:customStyle="1" w:styleId="1CStyle8">
    <w:name w:val="1CStyle8"/>
    <w:rsid w:val="00DA335D"/>
    <w:rPr>
      <w:rFonts w:ascii="Arial" w:eastAsia="Times New Roman" w:hAnsi="Arial" w:cs="Times New Roman"/>
      <w:sz w:val="20"/>
      <w:lang w:eastAsia="ru-RU"/>
    </w:rPr>
  </w:style>
  <w:style w:type="paragraph" w:customStyle="1" w:styleId="1CStyle0">
    <w:name w:val="1CStyle0"/>
    <w:rsid w:val="00DA335D"/>
    <w:pPr>
      <w:jc w:val="center"/>
    </w:pPr>
    <w:rPr>
      <w:rFonts w:ascii="Arial" w:eastAsia="Times New Roman" w:hAnsi="Arial" w:cs="Times New Roman"/>
      <w:sz w:val="20"/>
      <w:lang w:eastAsia="ru-RU"/>
    </w:rPr>
  </w:style>
  <w:style w:type="paragraph" w:customStyle="1" w:styleId="1CStyle-1">
    <w:name w:val="1CStyle-1"/>
    <w:rsid w:val="00DA335D"/>
    <w:pPr>
      <w:jc w:val="center"/>
    </w:pPr>
    <w:rPr>
      <w:rFonts w:ascii="Arial" w:eastAsia="Times New Roman" w:hAnsi="Arial" w:cs="Times New Roman"/>
      <w:sz w:val="20"/>
      <w:lang w:eastAsia="ru-RU"/>
    </w:rPr>
  </w:style>
  <w:style w:type="paragraph" w:customStyle="1" w:styleId="1CStyle9">
    <w:name w:val="1CStyle9"/>
    <w:rsid w:val="00DA335D"/>
    <w:rPr>
      <w:rFonts w:ascii="Calibri" w:eastAsia="Times New Roman" w:hAnsi="Calibri" w:cs="Times New Roman"/>
      <w:lang w:eastAsia="ru-RU"/>
    </w:rPr>
  </w:style>
  <w:style w:type="paragraph" w:customStyle="1" w:styleId="1CStyle4">
    <w:name w:val="1CStyle4"/>
    <w:rsid w:val="00DA335D"/>
    <w:pPr>
      <w:jc w:val="center"/>
    </w:pPr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2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Мартин Светлана Святославовна</cp:lastModifiedBy>
  <cp:revision>4</cp:revision>
  <dcterms:created xsi:type="dcterms:W3CDTF">2022-07-15T11:53:00Z</dcterms:created>
  <dcterms:modified xsi:type="dcterms:W3CDTF">2023-07-26T13:54:00Z</dcterms:modified>
</cp:coreProperties>
</file>